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4D" w:rsidRDefault="00E6784D" w:rsidP="00E6784D">
      <w:r>
        <w:t>ご利用の皆様へ</w:t>
      </w:r>
    </w:p>
    <w:p w:rsidR="0065191F" w:rsidRDefault="0065191F" w:rsidP="00E6784D"/>
    <w:p w:rsidR="00E6784D" w:rsidRDefault="00E6784D" w:rsidP="00E6784D">
      <w:pPr>
        <w:jc w:val="right"/>
      </w:pPr>
      <w:r>
        <w:t>柏原市体育施設　指定管理者</w:t>
      </w:r>
    </w:p>
    <w:p w:rsidR="00E6784D" w:rsidRDefault="00E6784D" w:rsidP="00E6784D">
      <w:pPr>
        <w:jc w:val="right"/>
      </w:pPr>
      <w:r>
        <w:t>（株）オーエンス</w:t>
      </w:r>
    </w:p>
    <w:p w:rsidR="00E6784D" w:rsidRDefault="00E6784D" w:rsidP="007117E2">
      <w:pPr>
        <w:jc w:val="center"/>
      </w:pPr>
    </w:p>
    <w:p w:rsidR="00165511" w:rsidRDefault="00165511" w:rsidP="007117E2">
      <w:pPr>
        <w:jc w:val="center"/>
      </w:pPr>
    </w:p>
    <w:p w:rsidR="007117E2" w:rsidRDefault="007117E2" w:rsidP="007117E2">
      <w:pPr>
        <w:jc w:val="center"/>
      </w:pPr>
      <w:bookmarkStart w:id="0" w:name="_GoBack"/>
      <w:bookmarkEnd w:id="0"/>
      <w:r>
        <w:rPr>
          <w:rFonts w:hint="eastAsia"/>
        </w:rPr>
        <w:t>警報発令時の対応</w:t>
      </w:r>
      <w:r w:rsidR="00193B5C">
        <w:rPr>
          <w:rFonts w:hint="eastAsia"/>
        </w:rPr>
        <w:t>について</w:t>
      </w:r>
    </w:p>
    <w:p w:rsidR="0065191F" w:rsidRDefault="0065191F"/>
    <w:p w:rsidR="007117E2" w:rsidRDefault="00D44D09" w:rsidP="007117E2">
      <w:pPr>
        <w:ind w:firstLineChars="100" w:firstLine="210"/>
      </w:pPr>
      <w:r>
        <w:rPr>
          <w:rFonts w:hint="eastAsia"/>
        </w:rPr>
        <w:t>気象庁より</w:t>
      </w:r>
      <w:r w:rsidR="00ED2245">
        <w:rPr>
          <w:rFonts w:hint="eastAsia"/>
        </w:rPr>
        <w:t>東部大阪地域に於いて</w:t>
      </w:r>
      <w:r w:rsidR="007117E2">
        <w:rPr>
          <w:rFonts w:hint="eastAsia"/>
        </w:rPr>
        <w:t>以下の警報が発令された場合の当方（柏原市体育施設）</w:t>
      </w:r>
      <w:r w:rsidR="00111430">
        <w:rPr>
          <w:rFonts w:hint="eastAsia"/>
        </w:rPr>
        <w:t>の対応</w:t>
      </w:r>
      <w:r w:rsidR="007117E2">
        <w:rPr>
          <w:rFonts w:hint="eastAsia"/>
        </w:rPr>
        <w:t>について記</w:t>
      </w:r>
      <w:r w:rsidR="00E6784D">
        <w:rPr>
          <w:rFonts w:hint="eastAsia"/>
        </w:rPr>
        <w:t>します</w:t>
      </w:r>
      <w:r w:rsidR="007117E2">
        <w:rPr>
          <w:rFonts w:hint="eastAsia"/>
        </w:rPr>
        <w:t>。</w:t>
      </w:r>
    </w:p>
    <w:p w:rsidR="00111430" w:rsidRPr="00830594" w:rsidRDefault="00111430" w:rsidP="007117E2">
      <w:pPr>
        <w:ind w:firstLineChars="100" w:firstLine="210"/>
      </w:pPr>
    </w:p>
    <w:p w:rsidR="00111430" w:rsidRDefault="00111430" w:rsidP="001114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各施設において対象となる警報</w:t>
      </w:r>
    </w:p>
    <w:p w:rsidR="00111430" w:rsidRDefault="00111430" w:rsidP="00111430">
      <w:pPr>
        <w:pStyle w:val="a3"/>
        <w:ind w:leftChars="0" w:left="420"/>
      </w:pPr>
      <w:r>
        <w:rPr>
          <w:rFonts w:hint="eastAsia"/>
        </w:rPr>
        <w:t>・暴風警報</w:t>
      </w:r>
      <w:r w:rsidR="00ED2245">
        <w:rPr>
          <w:rFonts w:hint="eastAsia"/>
        </w:rPr>
        <w:t>（台風接近に伴う）</w:t>
      </w:r>
    </w:p>
    <w:p w:rsidR="00111430" w:rsidRDefault="008D2FC6" w:rsidP="00111430">
      <w:pPr>
        <w:pStyle w:val="a3"/>
        <w:ind w:leftChars="0" w:left="420" w:firstLineChars="100" w:firstLine="210"/>
      </w:pPr>
      <w:r>
        <w:rPr>
          <w:rFonts w:hint="eastAsia"/>
        </w:rPr>
        <w:t>（柏原市立体育館・柏原市立第二体育館・柏原市片山庭球場・柏原市堅下庭球場</w:t>
      </w:r>
    </w:p>
    <w:p w:rsidR="008D2FC6" w:rsidRDefault="008D2FC6" w:rsidP="00111430">
      <w:pPr>
        <w:pStyle w:val="a3"/>
        <w:ind w:leftChars="0" w:left="420" w:firstLineChars="100" w:firstLine="210"/>
      </w:pPr>
      <w:r>
        <w:t xml:space="preserve">　柏原市立堅下北スポーツ広場）</w:t>
      </w:r>
    </w:p>
    <w:p w:rsidR="00111430" w:rsidRDefault="00111430" w:rsidP="00111430">
      <w:pPr>
        <w:pStyle w:val="a3"/>
        <w:ind w:leftChars="0" w:left="420"/>
      </w:pPr>
      <w:r>
        <w:rPr>
          <w:rFonts w:hint="eastAsia"/>
        </w:rPr>
        <w:t>・大雨</w:t>
      </w:r>
      <w:r w:rsidR="00004049">
        <w:rPr>
          <w:rFonts w:hint="eastAsia"/>
        </w:rPr>
        <w:t>・洪水</w:t>
      </w:r>
      <w:r>
        <w:rPr>
          <w:rFonts w:hint="eastAsia"/>
        </w:rPr>
        <w:t>警報または雷警報またはその両方</w:t>
      </w:r>
    </w:p>
    <w:p w:rsidR="00111430" w:rsidRDefault="001B29B7" w:rsidP="00111430">
      <w:pPr>
        <w:pStyle w:val="a3"/>
        <w:ind w:leftChars="0" w:left="420"/>
      </w:pPr>
      <w:r>
        <w:rPr>
          <w:rFonts w:hint="eastAsia"/>
        </w:rPr>
        <w:t xml:space="preserve">　（片山・堅下庭球場</w:t>
      </w:r>
      <w:r w:rsidR="008D2FC6">
        <w:rPr>
          <w:rFonts w:hint="eastAsia"/>
        </w:rPr>
        <w:t>・堅下北スポーツ広場</w:t>
      </w:r>
      <w:r w:rsidR="00111430">
        <w:rPr>
          <w:rFonts w:hint="eastAsia"/>
        </w:rPr>
        <w:t>）</w:t>
      </w:r>
    </w:p>
    <w:p w:rsidR="001B29B7" w:rsidRDefault="001B29B7" w:rsidP="00111430">
      <w:pPr>
        <w:pStyle w:val="a3"/>
        <w:ind w:leftChars="0" w:left="420"/>
      </w:pPr>
      <w:r>
        <w:t>・特別警戒警報</w:t>
      </w:r>
    </w:p>
    <w:p w:rsidR="008D2FC6" w:rsidRDefault="008D2FC6" w:rsidP="008D2FC6">
      <w:pPr>
        <w:ind w:firstLineChars="200" w:firstLine="420"/>
      </w:pPr>
      <w:r>
        <w:t xml:space="preserve">　</w:t>
      </w:r>
      <w:r>
        <w:rPr>
          <w:rFonts w:hint="eastAsia"/>
        </w:rPr>
        <w:t>（柏原市立体育館・柏原市立第二体育館・柏原市片山庭球場・柏原市堅下庭球場</w:t>
      </w:r>
    </w:p>
    <w:p w:rsidR="008D2FC6" w:rsidRDefault="008D2FC6" w:rsidP="008D2FC6">
      <w:pPr>
        <w:pStyle w:val="a3"/>
        <w:ind w:leftChars="0" w:left="420" w:firstLineChars="100" w:firstLine="210"/>
      </w:pPr>
      <w:r>
        <w:t xml:space="preserve">　柏原市立堅下北スポーツ広場）</w:t>
      </w:r>
    </w:p>
    <w:p w:rsidR="00004049" w:rsidRPr="008D2FC6" w:rsidRDefault="00004049" w:rsidP="00111430">
      <w:pPr>
        <w:pStyle w:val="a3"/>
        <w:ind w:leftChars="0" w:left="420"/>
      </w:pPr>
    </w:p>
    <w:p w:rsidR="00754D83" w:rsidRDefault="00754D83" w:rsidP="006E53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開館</w:t>
      </w:r>
      <w:r w:rsidR="006E531E">
        <w:rPr>
          <w:rFonts w:hint="eastAsia"/>
        </w:rPr>
        <w:t>・開場、閉館・閉場</w:t>
      </w:r>
      <w:r>
        <w:rPr>
          <w:rFonts w:hint="eastAsia"/>
        </w:rPr>
        <w:t>について</w:t>
      </w:r>
    </w:p>
    <w:p w:rsidR="008D2FC6" w:rsidRDefault="006E531E" w:rsidP="008D2FC6">
      <w:pPr>
        <w:pStyle w:val="a3"/>
        <w:ind w:leftChars="0" w:left="420"/>
      </w:pPr>
      <w:r>
        <w:rPr>
          <w:rFonts w:hint="eastAsia"/>
        </w:rPr>
        <w:t xml:space="preserve">　開館・開場1時間半前の時点で</w:t>
      </w:r>
      <w:r w:rsidR="008D2FC6">
        <w:rPr>
          <w:rFonts w:hint="eastAsia"/>
        </w:rPr>
        <w:t>上記の</w:t>
      </w:r>
      <w:r w:rsidR="000F5F7D">
        <w:rPr>
          <w:rFonts w:hint="eastAsia"/>
        </w:rPr>
        <w:t>各施設において対象となる</w:t>
      </w:r>
      <w:r>
        <w:rPr>
          <w:rFonts w:hint="eastAsia"/>
        </w:rPr>
        <w:t>警報が</w:t>
      </w:r>
      <w:r w:rsidR="00193B5C">
        <w:rPr>
          <w:rFonts w:hint="eastAsia"/>
        </w:rPr>
        <w:t>発令</w:t>
      </w:r>
      <w:r>
        <w:rPr>
          <w:rFonts w:hint="eastAsia"/>
        </w:rPr>
        <w:t>されて</w:t>
      </w:r>
    </w:p>
    <w:p w:rsidR="006E531E" w:rsidRDefault="006E531E" w:rsidP="008D2FC6">
      <w:pPr>
        <w:pStyle w:val="a3"/>
        <w:ind w:leftChars="0" w:left="420" w:firstLineChars="100" w:firstLine="210"/>
      </w:pPr>
      <w:r>
        <w:rPr>
          <w:rFonts w:hint="eastAsia"/>
        </w:rPr>
        <w:t>いる場合</w:t>
      </w:r>
      <w:r w:rsidR="000F5F7D">
        <w:rPr>
          <w:rFonts w:hint="eastAsia"/>
        </w:rPr>
        <w:t>は</w:t>
      </w:r>
      <w:r w:rsidR="00E6784D">
        <w:rPr>
          <w:rFonts w:hint="eastAsia"/>
        </w:rPr>
        <w:t>開館・開場致しません</w:t>
      </w:r>
      <w:r>
        <w:rPr>
          <w:rFonts w:hint="eastAsia"/>
        </w:rPr>
        <w:t>。</w:t>
      </w:r>
    </w:p>
    <w:p w:rsidR="00ED2245" w:rsidRDefault="000F5F7D" w:rsidP="006E531E">
      <w:pPr>
        <w:pStyle w:val="a3"/>
        <w:ind w:leftChars="0" w:left="420"/>
      </w:pPr>
      <w:r>
        <w:t xml:space="preserve">　開館・開場時間中に各種警報が発令されましたら、1</w:t>
      </w:r>
      <w:r w:rsidR="00ED2245">
        <w:t>時間以内を目安とし</w:t>
      </w:r>
      <w:r>
        <w:t>安全面に</w:t>
      </w:r>
    </w:p>
    <w:p w:rsidR="000F5F7D" w:rsidRDefault="000F5F7D" w:rsidP="00ED2245">
      <w:pPr>
        <w:pStyle w:val="a3"/>
        <w:ind w:leftChars="0" w:left="420" w:firstLineChars="100" w:firstLine="210"/>
      </w:pPr>
      <w:r>
        <w:t>充分注意してご帰宅ください。</w:t>
      </w:r>
      <w:r w:rsidR="008D2FC6">
        <w:t>（帰宅が困難であれば、無理はしないでください）</w:t>
      </w:r>
    </w:p>
    <w:p w:rsidR="008D2FC6" w:rsidRDefault="000F5F7D" w:rsidP="00315C33">
      <w:pPr>
        <w:pStyle w:val="a3"/>
        <w:ind w:leftChars="100" w:left="210" w:firstLineChars="200" w:firstLine="420"/>
      </w:pPr>
      <w:r>
        <w:rPr>
          <w:rFonts w:hint="eastAsia"/>
        </w:rPr>
        <w:t>17時まで（堅下庭球場</w:t>
      </w:r>
      <w:r w:rsidR="008D2FC6">
        <w:rPr>
          <w:rFonts w:hint="eastAsia"/>
        </w:rPr>
        <w:t>・堅下北スポーツ広場</w:t>
      </w:r>
      <w:r>
        <w:rPr>
          <w:rFonts w:hint="eastAsia"/>
        </w:rPr>
        <w:t>は14時）に</w:t>
      </w:r>
      <w:r w:rsidR="00754D83">
        <w:rPr>
          <w:rFonts w:hint="eastAsia"/>
        </w:rPr>
        <w:t>警報</w:t>
      </w:r>
      <w:r>
        <w:rPr>
          <w:rFonts w:hint="eastAsia"/>
        </w:rPr>
        <w:t>が</w:t>
      </w:r>
      <w:r w:rsidR="00754D83">
        <w:rPr>
          <w:rFonts w:hint="eastAsia"/>
        </w:rPr>
        <w:t>解除</w:t>
      </w:r>
      <w:r>
        <w:rPr>
          <w:rFonts w:hint="eastAsia"/>
        </w:rPr>
        <w:t>されますと</w:t>
      </w:r>
    </w:p>
    <w:p w:rsidR="008D2FC6" w:rsidRDefault="000F5F7D" w:rsidP="008D2FC6">
      <w:pPr>
        <w:pStyle w:val="a3"/>
        <w:ind w:leftChars="100" w:left="210" w:firstLineChars="200" w:firstLine="420"/>
      </w:pPr>
      <w:r>
        <w:rPr>
          <w:rFonts w:hint="eastAsia"/>
        </w:rPr>
        <w:t>解除された時刻から</w:t>
      </w:r>
      <w:r w:rsidR="00754D83">
        <w:rPr>
          <w:rFonts w:hint="eastAsia"/>
        </w:rPr>
        <w:t>1時間後に</w:t>
      </w:r>
      <w:r w:rsidR="006E531E">
        <w:rPr>
          <w:rFonts w:hint="eastAsia"/>
        </w:rPr>
        <w:t>開館・</w:t>
      </w:r>
      <w:r w:rsidR="00ED2245">
        <w:rPr>
          <w:rFonts w:hint="eastAsia"/>
        </w:rPr>
        <w:t>開場致します</w:t>
      </w:r>
      <w:r w:rsidR="00315C33">
        <w:rPr>
          <w:rFonts w:hint="eastAsia"/>
        </w:rPr>
        <w:t>。17時</w:t>
      </w:r>
      <w:r w:rsidR="00193B5C">
        <w:rPr>
          <w:rFonts w:hint="eastAsia"/>
        </w:rPr>
        <w:t>の</w:t>
      </w:r>
      <w:r w:rsidR="00315C33">
        <w:rPr>
          <w:rFonts w:hint="eastAsia"/>
        </w:rPr>
        <w:t>時点</w:t>
      </w:r>
      <w:r w:rsidR="008D2FC6">
        <w:rPr>
          <w:rFonts w:hint="eastAsia"/>
        </w:rPr>
        <w:t>（堅下庭球場・</w:t>
      </w:r>
    </w:p>
    <w:p w:rsidR="008D2FC6" w:rsidRDefault="008D2FC6" w:rsidP="008D2FC6">
      <w:pPr>
        <w:pStyle w:val="a3"/>
        <w:ind w:leftChars="100" w:left="210" w:firstLineChars="200" w:firstLine="420"/>
      </w:pPr>
      <w:r>
        <w:rPr>
          <w:rFonts w:hint="eastAsia"/>
        </w:rPr>
        <w:t>堅下北スポーツ広場は</w:t>
      </w:r>
      <w:r w:rsidR="000F5F7D">
        <w:rPr>
          <w:rFonts w:hint="eastAsia"/>
        </w:rPr>
        <w:t>14時）</w:t>
      </w:r>
      <w:r w:rsidR="00315C33">
        <w:rPr>
          <w:rFonts w:hint="eastAsia"/>
        </w:rPr>
        <w:t>で警報が解除されていなければ</w:t>
      </w:r>
      <w:r w:rsidR="00165511">
        <w:rPr>
          <w:rFonts w:hint="eastAsia"/>
        </w:rPr>
        <w:t>終日、</w:t>
      </w:r>
      <w:r w:rsidR="00315C33">
        <w:rPr>
          <w:rFonts w:hint="eastAsia"/>
        </w:rPr>
        <w:t>閉館</w:t>
      </w:r>
      <w:r w:rsidR="00BF2E78">
        <w:rPr>
          <w:rFonts w:hint="eastAsia"/>
        </w:rPr>
        <w:t>・閉場</w:t>
      </w:r>
      <w:r w:rsidR="0065191F">
        <w:rPr>
          <w:rFonts w:hint="eastAsia"/>
        </w:rPr>
        <w:t>と</w:t>
      </w:r>
    </w:p>
    <w:p w:rsidR="00754D83" w:rsidRDefault="0065191F" w:rsidP="008D2FC6">
      <w:pPr>
        <w:pStyle w:val="a3"/>
        <w:ind w:leftChars="100" w:left="210" w:firstLineChars="200" w:firstLine="420"/>
      </w:pPr>
      <w:r>
        <w:rPr>
          <w:rFonts w:hint="eastAsia"/>
        </w:rPr>
        <w:t>させていただきます。</w:t>
      </w:r>
    </w:p>
    <w:p w:rsidR="00111430" w:rsidRDefault="0065191F" w:rsidP="00E6784D">
      <w:pPr>
        <w:pStyle w:val="a3"/>
        <w:ind w:leftChars="100" w:left="210" w:firstLineChars="200" w:firstLine="420"/>
      </w:pPr>
      <w:r>
        <w:rPr>
          <w:rFonts w:hint="eastAsia"/>
        </w:rPr>
        <w:t>各</w:t>
      </w:r>
      <w:r w:rsidR="00165511">
        <w:rPr>
          <w:rFonts w:hint="eastAsia"/>
        </w:rPr>
        <w:t>種</w:t>
      </w:r>
      <w:r w:rsidR="00830594">
        <w:rPr>
          <w:rFonts w:hint="eastAsia"/>
        </w:rPr>
        <w:t>利用の</w:t>
      </w:r>
      <w:r>
        <w:rPr>
          <w:rFonts w:hint="eastAsia"/>
        </w:rPr>
        <w:t>対応は以下に示させていただきます。</w:t>
      </w:r>
    </w:p>
    <w:p w:rsidR="000F5F7D" w:rsidRDefault="000F5F7D" w:rsidP="00E6784D">
      <w:r>
        <w:rPr>
          <w:rFonts w:hint="eastAsia"/>
        </w:rPr>
        <w:t xml:space="preserve">　　　</w:t>
      </w:r>
    </w:p>
    <w:p w:rsidR="000E2DB1" w:rsidRDefault="000F5F7D" w:rsidP="000F5F7D">
      <w:r>
        <w:t xml:space="preserve">　　</w:t>
      </w:r>
      <w:r w:rsidR="00ED2245">
        <w:t>貸館で</w:t>
      </w:r>
      <w:r w:rsidR="00165511">
        <w:t>の</w:t>
      </w:r>
      <w:r w:rsidR="00ED2245">
        <w:t>ご利用に</w:t>
      </w:r>
      <w:r w:rsidR="008D7512">
        <w:t>関して</w:t>
      </w:r>
    </w:p>
    <w:p w:rsidR="0065191F" w:rsidRDefault="008F751F" w:rsidP="0065191F">
      <w:pPr>
        <w:ind w:firstLineChars="300" w:firstLine="630"/>
      </w:pPr>
      <w:r>
        <w:rPr>
          <w:rFonts w:hint="eastAsia"/>
        </w:rPr>
        <w:t>貸館</w:t>
      </w:r>
      <w:r w:rsidR="008D7512">
        <w:rPr>
          <w:rFonts w:hint="eastAsia"/>
        </w:rPr>
        <w:t>でご利用の場合</w:t>
      </w:r>
      <w:r>
        <w:rPr>
          <w:rFonts w:hint="eastAsia"/>
        </w:rPr>
        <w:t>は警報発令時に利用時間の半分を過ぎていれば返金</w:t>
      </w:r>
      <w:r w:rsidR="008D7512">
        <w:t>致しません。</w:t>
      </w:r>
    </w:p>
    <w:p w:rsidR="008F751F" w:rsidRDefault="008D7512" w:rsidP="0065191F">
      <w:pPr>
        <w:ind w:firstLineChars="300" w:firstLine="630"/>
      </w:pPr>
      <w:r>
        <w:t>警報発令時に</w:t>
      </w:r>
      <w:r>
        <w:rPr>
          <w:rFonts w:hint="eastAsia"/>
        </w:rPr>
        <w:t>利用時間が半分に満たない場合は振替</w:t>
      </w:r>
      <w:r w:rsidR="00976C31">
        <w:rPr>
          <w:rFonts w:hint="eastAsia"/>
        </w:rPr>
        <w:t>、</w:t>
      </w:r>
      <w:r>
        <w:rPr>
          <w:rFonts w:hint="eastAsia"/>
        </w:rPr>
        <w:t>もしくは返金致します</w:t>
      </w:r>
      <w:r w:rsidR="008F751F">
        <w:rPr>
          <w:rFonts w:hint="eastAsia"/>
        </w:rPr>
        <w:t>。</w:t>
      </w:r>
    </w:p>
    <w:p w:rsidR="008D7512" w:rsidRDefault="008D7512" w:rsidP="008D7512">
      <w:pPr>
        <w:ind w:firstLineChars="400" w:firstLine="840"/>
      </w:pPr>
    </w:p>
    <w:p w:rsidR="008D7512" w:rsidRDefault="008D7512" w:rsidP="008D7512">
      <w:r>
        <w:lastRenderedPageBreak/>
        <w:t xml:space="preserve">　　貸しコート</w:t>
      </w:r>
      <w:r w:rsidR="00ED2245">
        <w:t>でのご利用</w:t>
      </w:r>
      <w:r>
        <w:t>に関して</w:t>
      </w:r>
    </w:p>
    <w:p w:rsidR="0065191F" w:rsidRDefault="0065191F" w:rsidP="008D7512">
      <w:r>
        <w:t xml:space="preserve">　　　</w:t>
      </w:r>
      <w:r w:rsidR="008D7512">
        <w:t>雨天等での返金対応と同様となります。</w:t>
      </w:r>
    </w:p>
    <w:p w:rsidR="00D53080" w:rsidRDefault="00D53080" w:rsidP="008D7512"/>
    <w:p w:rsidR="008D7512" w:rsidRDefault="008D7512" w:rsidP="008D7512">
      <w:r>
        <w:t xml:space="preserve">　　トレーニング室・卓球場</w:t>
      </w:r>
      <w:r w:rsidR="00ED2245">
        <w:t>・個人開放。有効利用での</w:t>
      </w:r>
      <w:r>
        <w:t>ご利用に関して</w:t>
      </w:r>
    </w:p>
    <w:p w:rsidR="008D7512" w:rsidRDefault="008D7512" w:rsidP="008D7512">
      <w:r>
        <w:t xml:space="preserve">　　　原則、返金は致しません。</w:t>
      </w:r>
    </w:p>
    <w:p w:rsidR="00D53080" w:rsidRDefault="00D53080" w:rsidP="008D7512"/>
    <w:p w:rsidR="008D7512" w:rsidRDefault="007009F0" w:rsidP="008D7512">
      <w:pPr>
        <w:pStyle w:val="a3"/>
        <w:ind w:leftChars="0" w:left="0" w:firstLineChars="200" w:firstLine="420"/>
      </w:pPr>
      <w:r>
        <w:rPr>
          <w:rFonts w:hint="eastAsia"/>
        </w:rPr>
        <w:t>教室</w:t>
      </w:r>
      <w:r w:rsidR="00D61D1A">
        <w:rPr>
          <w:rFonts w:hint="eastAsia"/>
        </w:rPr>
        <w:t>またはスクール</w:t>
      </w:r>
      <w:r>
        <w:rPr>
          <w:rFonts w:hint="eastAsia"/>
        </w:rPr>
        <w:t>開講中に警報が発令された場合</w:t>
      </w:r>
    </w:p>
    <w:p w:rsidR="0065191F" w:rsidRDefault="008D7512" w:rsidP="0065191F">
      <w:pPr>
        <w:ind w:leftChars="300" w:left="630"/>
      </w:pPr>
      <w:r>
        <w:rPr>
          <w:rFonts w:hint="eastAsia"/>
        </w:rPr>
        <w:t>各種</w:t>
      </w:r>
      <w:r w:rsidR="0065191F">
        <w:rPr>
          <w:rFonts w:hint="eastAsia"/>
        </w:rPr>
        <w:t>スポーツ</w:t>
      </w:r>
      <w:r>
        <w:rPr>
          <w:rFonts w:hint="eastAsia"/>
        </w:rPr>
        <w:t>教室・スクール終了まで</w:t>
      </w:r>
      <w:r w:rsidR="007009F0">
        <w:rPr>
          <w:rFonts w:hint="eastAsia"/>
        </w:rPr>
        <w:t>30分を切ってい</w:t>
      </w:r>
      <w:r>
        <w:rPr>
          <w:rFonts w:hint="eastAsia"/>
        </w:rPr>
        <w:t>れば</w:t>
      </w:r>
      <w:r w:rsidR="0065191F">
        <w:rPr>
          <w:rFonts w:hint="eastAsia"/>
        </w:rPr>
        <w:t>状況次第で、</w:t>
      </w:r>
      <w:r>
        <w:rPr>
          <w:rFonts w:hint="eastAsia"/>
        </w:rPr>
        <w:t>最後まで</w:t>
      </w:r>
    </w:p>
    <w:p w:rsidR="008D7512" w:rsidRDefault="008D7512" w:rsidP="0065191F">
      <w:pPr>
        <w:ind w:leftChars="300" w:left="630"/>
      </w:pPr>
      <w:r>
        <w:rPr>
          <w:rFonts w:hint="eastAsia"/>
        </w:rPr>
        <w:t>実施致します</w:t>
      </w:r>
      <w:r w:rsidR="00D61D1A">
        <w:rPr>
          <w:rFonts w:hint="eastAsia"/>
        </w:rPr>
        <w:t>。</w:t>
      </w:r>
    </w:p>
    <w:p w:rsidR="00D61D1A" w:rsidRDefault="00D61D1A" w:rsidP="0065191F">
      <w:pPr>
        <w:ind w:firstLineChars="300" w:firstLine="630"/>
      </w:pPr>
      <w:r>
        <w:rPr>
          <w:rFonts w:hint="eastAsia"/>
        </w:rPr>
        <w:t>残り時間が30</w:t>
      </w:r>
      <w:r w:rsidR="008D7512">
        <w:rPr>
          <w:rFonts w:hint="eastAsia"/>
        </w:rPr>
        <w:t>分以上ある場合は中止とし、</w:t>
      </w:r>
      <w:r w:rsidR="00830594">
        <w:rPr>
          <w:rFonts w:hint="eastAsia"/>
        </w:rPr>
        <w:t>後日返金致します。</w:t>
      </w:r>
    </w:p>
    <w:p w:rsidR="00004049" w:rsidRDefault="00004049" w:rsidP="00004049">
      <w:pPr>
        <w:pStyle w:val="a3"/>
      </w:pPr>
    </w:p>
    <w:p w:rsidR="00462C90" w:rsidRDefault="00462C90" w:rsidP="00462C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1B29B7" w:rsidRDefault="00462C90" w:rsidP="00462C90">
      <w:pPr>
        <w:pStyle w:val="a3"/>
        <w:ind w:leftChars="0" w:left="420"/>
      </w:pPr>
      <w:r>
        <w:rPr>
          <w:rFonts w:hint="eastAsia"/>
        </w:rPr>
        <w:t xml:space="preserve">　・こどもの教室（バスケ、体操、ヒップホップ）は大雨・洪水</w:t>
      </w:r>
      <w:r w:rsidR="0032496F">
        <w:rPr>
          <w:rFonts w:hint="eastAsia"/>
        </w:rPr>
        <w:t>・</w:t>
      </w:r>
      <w:r w:rsidR="001B29B7">
        <w:rPr>
          <w:rFonts w:hint="eastAsia"/>
        </w:rPr>
        <w:t>雷・</w:t>
      </w:r>
      <w:r w:rsidR="0032496F">
        <w:rPr>
          <w:rFonts w:hint="eastAsia"/>
        </w:rPr>
        <w:t>大雪</w:t>
      </w:r>
      <w:r>
        <w:rPr>
          <w:rFonts w:hint="eastAsia"/>
        </w:rPr>
        <w:t>警報</w:t>
      </w:r>
      <w:r w:rsidR="00165511">
        <w:rPr>
          <w:rFonts w:hint="eastAsia"/>
        </w:rPr>
        <w:t>が発令</w:t>
      </w:r>
    </w:p>
    <w:p w:rsidR="0032496F" w:rsidRDefault="00165511" w:rsidP="001B29B7">
      <w:pPr>
        <w:pStyle w:val="a3"/>
        <w:ind w:leftChars="0" w:left="420" w:firstLineChars="200" w:firstLine="420"/>
      </w:pPr>
      <w:r>
        <w:rPr>
          <w:rFonts w:hint="eastAsia"/>
        </w:rPr>
        <w:t>された場合も</w:t>
      </w:r>
      <w:r w:rsidR="008D7512">
        <w:rPr>
          <w:rFonts w:hint="eastAsia"/>
        </w:rPr>
        <w:t>中止致します。</w:t>
      </w:r>
    </w:p>
    <w:p w:rsidR="00ED2245" w:rsidRDefault="0032496F" w:rsidP="0032496F">
      <w:r>
        <w:rPr>
          <w:rFonts w:hint="eastAsia"/>
        </w:rPr>
        <w:t xml:space="preserve">　　　・その他、</w:t>
      </w:r>
      <w:r w:rsidR="00ED2245">
        <w:rPr>
          <w:rFonts w:hint="eastAsia"/>
        </w:rPr>
        <w:t>ご利用の皆様</w:t>
      </w:r>
      <w:r>
        <w:rPr>
          <w:rFonts w:hint="eastAsia"/>
        </w:rPr>
        <w:t>に危険が及ぶ可能性が考えられる</w:t>
      </w:r>
      <w:r w:rsidR="00A777B4">
        <w:rPr>
          <w:rFonts w:hint="eastAsia"/>
        </w:rPr>
        <w:t>場合</w:t>
      </w:r>
      <w:r>
        <w:rPr>
          <w:rFonts w:hint="eastAsia"/>
        </w:rPr>
        <w:t>（地震等）は、</w:t>
      </w:r>
      <w:r w:rsidR="00ED2245">
        <w:rPr>
          <w:rFonts w:hint="eastAsia"/>
        </w:rPr>
        <w:t>柏原市</w:t>
      </w:r>
    </w:p>
    <w:p w:rsidR="0065191F" w:rsidRDefault="00ED2245" w:rsidP="00ED2245">
      <w:pPr>
        <w:ind w:firstLineChars="400" w:firstLine="840"/>
      </w:pPr>
      <w:r>
        <w:t>教育委員会教育部</w:t>
      </w:r>
      <w:r w:rsidR="0032496F">
        <w:rPr>
          <w:rFonts w:hint="eastAsia"/>
        </w:rPr>
        <w:t>スポー</w:t>
      </w:r>
      <w:r>
        <w:rPr>
          <w:rFonts w:hint="eastAsia"/>
        </w:rPr>
        <w:t>ツ推進課と</w:t>
      </w:r>
      <w:r w:rsidR="0065191F">
        <w:rPr>
          <w:rFonts w:hint="eastAsia"/>
        </w:rPr>
        <w:t>の</w:t>
      </w:r>
      <w:r>
        <w:rPr>
          <w:rFonts w:hint="eastAsia"/>
        </w:rPr>
        <w:t>協議の上で閉館・閉場の判断</w:t>
      </w:r>
      <w:r w:rsidR="0065191F">
        <w:rPr>
          <w:rFonts w:hint="eastAsia"/>
        </w:rPr>
        <w:t>を</w:t>
      </w:r>
      <w:r>
        <w:rPr>
          <w:rFonts w:hint="eastAsia"/>
        </w:rPr>
        <w:t>させていた</w:t>
      </w:r>
    </w:p>
    <w:p w:rsidR="0032496F" w:rsidRDefault="00ED2245" w:rsidP="0065191F">
      <w:pPr>
        <w:ind w:firstLineChars="400" w:firstLine="840"/>
      </w:pPr>
      <w:r>
        <w:rPr>
          <w:rFonts w:hint="eastAsia"/>
        </w:rPr>
        <w:t>だきます。</w:t>
      </w:r>
    </w:p>
    <w:p w:rsidR="00ED2245" w:rsidRDefault="00ED2245" w:rsidP="00ED2245">
      <w:r>
        <w:t xml:space="preserve">　　　・</w:t>
      </w:r>
      <w:r w:rsidR="00734E08">
        <w:t>ご自身の</w:t>
      </w:r>
      <w:r w:rsidR="0065191F">
        <w:t>安全を第一とし、</w:t>
      </w:r>
      <w:r w:rsidR="00830594">
        <w:t>状況が悪い場合には</w:t>
      </w:r>
      <w:r>
        <w:t>無理な</w:t>
      </w:r>
      <w:r w:rsidR="0065191F">
        <w:t>ご</w:t>
      </w:r>
      <w:r>
        <w:t>帰宅はお控えください。</w:t>
      </w:r>
    </w:p>
    <w:sectPr w:rsidR="00ED2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C6" w:rsidRDefault="008D2FC6" w:rsidP="008D2FC6">
      <w:r>
        <w:separator/>
      </w:r>
    </w:p>
  </w:endnote>
  <w:endnote w:type="continuationSeparator" w:id="0">
    <w:p w:rsidR="008D2FC6" w:rsidRDefault="008D2FC6" w:rsidP="008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C6" w:rsidRDefault="008D2FC6" w:rsidP="008D2FC6">
      <w:r>
        <w:separator/>
      </w:r>
    </w:p>
  </w:footnote>
  <w:footnote w:type="continuationSeparator" w:id="0">
    <w:p w:rsidR="008D2FC6" w:rsidRDefault="008D2FC6" w:rsidP="008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316D"/>
    <w:multiLevelType w:val="hybridMultilevel"/>
    <w:tmpl w:val="37983BB0"/>
    <w:lvl w:ilvl="0" w:tplc="ACA85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BA019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E2"/>
    <w:rsid w:val="00004049"/>
    <w:rsid w:val="000B1961"/>
    <w:rsid w:val="000E2DB1"/>
    <w:rsid w:val="000F5F7D"/>
    <w:rsid w:val="00111430"/>
    <w:rsid w:val="001534DD"/>
    <w:rsid w:val="00165511"/>
    <w:rsid w:val="00193B5C"/>
    <w:rsid w:val="001B29B7"/>
    <w:rsid w:val="002F657A"/>
    <w:rsid w:val="00315C33"/>
    <w:rsid w:val="0032496F"/>
    <w:rsid w:val="00427ABF"/>
    <w:rsid w:val="0045452E"/>
    <w:rsid w:val="00462C90"/>
    <w:rsid w:val="004B653D"/>
    <w:rsid w:val="005F5D1F"/>
    <w:rsid w:val="00603DB5"/>
    <w:rsid w:val="0065191F"/>
    <w:rsid w:val="00686865"/>
    <w:rsid w:val="006B5410"/>
    <w:rsid w:val="006E25B0"/>
    <w:rsid w:val="006E531E"/>
    <w:rsid w:val="006F4522"/>
    <w:rsid w:val="007009F0"/>
    <w:rsid w:val="007117E2"/>
    <w:rsid w:val="007210EB"/>
    <w:rsid w:val="00734E08"/>
    <w:rsid w:val="00754D83"/>
    <w:rsid w:val="007E0A1D"/>
    <w:rsid w:val="00830594"/>
    <w:rsid w:val="0088524C"/>
    <w:rsid w:val="008915F4"/>
    <w:rsid w:val="008D2FC6"/>
    <w:rsid w:val="008D7512"/>
    <w:rsid w:val="008F19C6"/>
    <w:rsid w:val="008F751F"/>
    <w:rsid w:val="00976C31"/>
    <w:rsid w:val="009E205E"/>
    <w:rsid w:val="00A52148"/>
    <w:rsid w:val="00A777B4"/>
    <w:rsid w:val="00A93CE9"/>
    <w:rsid w:val="00B07E47"/>
    <w:rsid w:val="00BB26F4"/>
    <w:rsid w:val="00BF2E78"/>
    <w:rsid w:val="00C62A52"/>
    <w:rsid w:val="00D44D09"/>
    <w:rsid w:val="00D53080"/>
    <w:rsid w:val="00D61D1A"/>
    <w:rsid w:val="00E15C46"/>
    <w:rsid w:val="00E42892"/>
    <w:rsid w:val="00E462EF"/>
    <w:rsid w:val="00E54CBA"/>
    <w:rsid w:val="00E6784D"/>
    <w:rsid w:val="00EB25C7"/>
    <w:rsid w:val="00EB4D6E"/>
    <w:rsid w:val="00EC3667"/>
    <w:rsid w:val="00ED2245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771CC-777A-4869-A4C3-4F398F8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FC6"/>
  </w:style>
  <w:style w:type="paragraph" w:styleId="a6">
    <w:name w:val="footer"/>
    <w:basedOn w:val="a"/>
    <w:link w:val="a7"/>
    <w:uiPriority w:val="99"/>
    <w:unhideWhenUsed/>
    <w:rsid w:val="008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館長用</dc:creator>
  <cp:keywords/>
  <dc:description/>
  <cp:lastModifiedBy>柏原市立 体育館</cp:lastModifiedBy>
  <cp:revision>19</cp:revision>
  <cp:lastPrinted>2018-09-27T02:50:00Z</cp:lastPrinted>
  <dcterms:created xsi:type="dcterms:W3CDTF">2018-09-01T05:48:00Z</dcterms:created>
  <dcterms:modified xsi:type="dcterms:W3CDTF">2023-06-06T03:38:00Z</dcterms:modified>
</cp:coreProperties>
</file>